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8F7A9AE">
      <w:pPr>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台北美多利中小企业园外线改造工程采购环网、箱变项目</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台北美多利中小企业园外线改造工程采购环网、箱变项目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850"/>
        <w:gridCol w:w="2612"/>
        <w:gridCol w:w="3575"/>
        <w:gridCol w:w="663"/>
        <w:gridCol w:w="1175"/>
        <w:gridCol w:w="1287"/>
      </w:tblGrid>
      <w:tr w14:paraId="3CA2B1E7">
        <w:tblPrEx>
          <w:shd w:val="clear" w:color="auto" w:fill="auto"/>
          <w:tblCellMar>
            <w:top w:w="0" w:type="dxa"/>
            <w:left w:w="0" w:type="dxa"/>
            <w:bottom w:w="0" w:type="dxa"/>
            <w:right w:w="0" w:type="dxa"/>
          </w:tblCellMar>
        </w:tblPrEx>
        <w:trPr>
          <w:trHeight w:val="59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3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11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28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shd w:val="clear" w:color="auto" w:fill="auto"/>
          <w:tblCellMar>
            <w:top w:w="0" w:type="dxa"/>
            <w:left w:w="0" w:type="dxa"/>
            <w:bottom w:w="0" w:type="dxa"/>
            <w:right w:w="0" w:type="dxa"/>
          </w:tblCellMar>
        </w:tblPrEx>
        <w:trPr>
          <w:trHeight w:val="463"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10kV高压计量环网</w:t>
            </w:r>
          </w:p>
        </w:tc>
        <w:tc>
          <w:tcPr>
            <w:tcW w:w="3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详见图纸</w:t>
            </w:r>
          </w:p>
        </w:tc>
        <w:tc>
          <w:tcPr>
            <w:tcW w:w="6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套</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D2D2F65">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lang w:val="en-US" w:eastAsia="zh-CN" w:bidi="ar"/>
              </w:rPr>
            </w:pPr>
          </w:p>
        </w:tc>
      </w:tr>
      <w:tr w14:paraId="47361B90">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箱式变电站</w:t>
            </w:r>
          </w:p>
        </w:tc>
        <w:tc>
          <w:tcPr>
            <w:tcW w:w="3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详见图纸</w:t>
            </w:r>
          </w:p>
        </w:tc>
        <w:tc>
          <w:tcPr>
            <w:tcW w:w="6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F0665AE">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bl>
    <w:p w14:paraId="75C21C05">
      <w:pPr>
        <w:keepNext w:val="0"/>
        <w:keepLines w:val="0"/>
        <w:pageBreakBefore w:val="0"/>
        <w:kinsoku/>
        <w:wordWrap/>
        <w:overflowPunct/>
        <w:topLinePunct w:val="0"/>
        <w:autoSpaceDE/>
        <w:autoSpaceDN/>
        <w:bidi w:val="0"/>
        <w:adjustRightInd/>
        <w:spacing w:line="288" w:lineRule="auto"/>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推荐品牌</w:t>
      </w:r>
    </w:p>
    <w:tbl>
      <w:tblPr>
        <w:tblStyle w:val="6"/>
        <w:tblW w:w="10162" w:type="dxa"/>
        <w:tblInd w:w="-6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9"/>
        <w:gridCol w:w="3115"/>
        <w:gridCol w:w="6208"/>
      </w:tblGrid>
      <w:tr w14:paraId="09803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39" w:type="dxa"/>
            <w:tcBorders>
              <w:top w:val="single" w:color="000000" w:sz="4" w:space="0"/>
              <w:left w:val="single" w:color="000000" w:sz="4" w:space="0"/>
              <w:bottom w:val="single" w:color="000000" w:sz="4" w:space="0"/>
              <w:right w:val="single" w:color="000000" w:sz="4" w:space="0"/>
            </w:tcBorders>
            <w:noWrap/>
            <w:vAlign w:val="center"/>
          </w:tcPr>
          <w:p w14:paraId="37CE83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115" w:type="dxa"/>
            <w:tcBorders>
              <w:top w:val="single" w:color="000000" w:sz="4" w:space="0"/>
              <w:left w:val="single" w:color="000000" w:sz="4" w:space="0"/>
              <w:bottom w:val="single" w:color="000000" w:sz="4" w:space="0"/>
              <w:right w:val="single" w:color="000000" w:sz="4" w:space="0"/>
            </w:tcBorders>
            <w:noWrap/>
            <w:vAlign w:val="center"/>
          </w:tcPr>
          <w:p w14:paraId="30E34D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设备名称</w:t>
            </w:r>
          </w:p>
        </w:tc>
        <w:tc>
          <w:tcPr>
            <w:tcW w:w="6208" w:type="dxa"/>
            <w:tcBorders>
              <w:top w:val="single" w:color="000000" w:sz="4" w:space="0"/>
              <w:left w:val="single" w:color="000000" w:sz="4" w:space="0"/>
              <w:bottom w:val="single" w:color="000000" w:sz="4" w:space="0"/>
              <w:right w:val="single" w:color="000000" w:sz="4" w:space="0"/>
            </w:tcBorders>
            <w:noWrap/>
            <w:vAlign w:val="center"/>
          </w:tcPr>
          <w:p w14:paraId="36F81A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推荐设备厂家</w:t>
            </w:r>
          </w:p>
        </w:tc>
      </w:tr>
      <w:tr w14:paraId="4F966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839" w:type="dxa"/>
            <w:tcBorders>
              <w:top w:val="single" w:color="000000" w:sz="4" w:space="0"/>
              <w:left w:val="single" w:color="000000" w:sz="4" w:space="0"/>
              <w:bottom w:val="nil"/>
              <w:right w:val="single" w:color="000000" w:sz="4" w:space="0"/>
            </w:tcBorders>
            <w:noWrap w:val="0"/>
            <w:vAlign w:val="center"/>
          </w:tcPr>
          <w:p w14:paraId="73ADE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15" w:type="dxa"/>
            <w:tcBorders>
              <w:top w:val="single" w:color="000000" w:sz="4" w:space="0"/>
              <w:left w:val="single" w:color="000000" w:sz="4" w:space="0"/>
              <w:bottom w:val="nil"/>
              <w:right w:val="single" w:color="000000" w:sz="4" w:space="0"/>
            </w:tcBorders>
            <w:noWrap/>
            <w:vAlign w:val="center"/>
          </w:tcPr>
          <w:p w14:paraId="5DBF0D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断路器</w:t>
            </w:r>
          </w:p>
        </w:tc>
        <w:tc>
          <w:tcPr>
            <w:tcW w:w="6208" w:type="dxa"/>
            <w:tcBorders>
              <w:top w:val="single" w:color="000000" w:sz="4" w:space="0"/>
              <w:left w:val="single" w:color="000000" w:sz="4" w:space="0"/>
              <w:bottom w:val="single" w:color="000000" w:sz="4" w:space="0"/>
              <w:right w:val="single" w:color="000000" w:sz="4" w:space="0"/>
            </w:tcBorders>
            <w:noWrap/>
            <w:vAlign w:val="center"/>
          </w:tcPr>
          <w:p w14:paraId="649160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常熟开关、上海人民（上联）、大全凯帆、伊顿辉能、帝森克罗德</w:t>
            </w:r>
          </w:p>
        </w:tc>
      </w:tr>
      <w:tr w14:paraId="5DDE7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839" w:type="dxa"/>
            <w:tcBorders>
              <w:top w:val="single" w:color="000000" w:sz="4" w:space="0"/>
              <w:left w:val="single" w:color="000000" w:sz="4" w:space="0"/>
              <w:bottom w:val="single" w:color="auto" w:sz="4" w:space="0"/>
              <w:right w:val="single" w:color="000000" w:sz="4" w:space="0"/>
            </w:tcBorders>
            <w:noWrap w:val="0"/>
            <w:vAlign w:val="center"/>
          </w:tcPr>
          <w:p w14:paraId="7E0486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15" w:type="dxa"/>
            <w:tcBorders>
              <w:top w:val="single" w:color="000000" w:sz="4" w:space="0"/>
              <w:left w:val="single" w:color="000000" w:sz="4" w:space="0"/>
              <w:bottom w:val="single" w:color="auto" w:sz="4" w:space="0"/>
              <w:right w:val="single" w:color="000000" w:sz="4" w:space="0"/>
            </w:tcBorders>
            <w:noWrap/>
            <w:vAlign w:val="center"/>
          </w:tcPr>
          <w:p w14:paraId="4ED626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互感器</w:t>
            </w:r>
          </w:p>
        </w:tc>
        <w:tc>
          <w:tcPr>
            <w:tcW w:w="6208" w:type="dxa"/>
            <w:tcBorders>
              <w:top w:val="single" w:color="000000" w:sz="4" w:space="0"/>
              <w:left w:val="single" w:color="000000" w:sz="4" w:space="0"/>
              <w:bottom w:val="single" w:color="000000" w:sz="4" w:space="0"/>
              <w:right w:val="single" w:color="000000" w:sz="4" w:space="0"/>
            </w:tcBorders>
            <w:noWrap/>
            <w:vAlign w:val="center"/>
          </w:tcPr>
          <w:p w14:paraId="494C10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大连一互、大连二互、大连北方、江苏靖江</w:t>
            </w:r>
          </w:p>
        </w:tc>
      </w:tr>
      <w:tr w14:paraId="2D8D7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64DB55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115" w:type="dxa"/>
            <w:tcBorders>
              <w:top w:val="single" w:color="auto" w:sz="4" w:space="0"/>
              <w:left w:val="single" w:color="auto" w:sz="4" w:space="0"/>
              <w:bottom w:val="single" w:color="auto" w:sz="4" w:space="0"/>
              <w:right w:val="single" w:color="auto" w:sz="4" w:space="0"/>
            </w:tcBorders>
            <w:noWrap/>
            <w:vAlign w:val="center"/>
          </w:tcPr>
          <w:p w14:paraId="193CCC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电缆附件</w:t>
            </w:r>
          </w:p>
        </w:tc>
        <w:tc>
          <w:tcPr>
            <w:tcW w:w="6208" w:type="dxa"/>
            <w:tcBorders>
              <w:top w:val="single" w:color="000000" w:sz="4" w:space="0"/>
              <w:left w:val="single" w:color="auto" w:sz="4" w:space="0"/>
              <w:bottom w:val="single" w:color="000000" w:sz="4" w:space="0"/>
              <w:right w:val="single" w:color="000000" w:sz="4" w:space="0"/>
            </w:tcBorders>
            <w:noWrap/>
            <w:vAlign w:val="center"/>
          </w:tcPr>
          <w:p w14:paraId="38F62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中天，安靠，长园电力，沃尔核材</w:t>
            </w:r>
          </w:p>
        </w:tc>
      </w:tr>
      <w:tr w14:paraId="3F487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55092F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115" w:type="dxa"/>
            <w:tcBorders>
              <w:top w:val="single" w:color="auto" w:sz="4" w:space="0"/>
              <w:left w:val="single" w:color="auto" w:sz="4" w:space="0"/>
              <w:bottom w:val="single" w:color="auto" w:sz="4" w:space="0"/>
              <w:right w:val="single" w:color="auto" w:sz="4" w:space="0"/>
            </w:tcBorders>
            <w:noWrap w:val="0"/>
            <w:vAlign w:val="center"/>
          </w:tcPr>
          <w:p w14:paraId="597ECE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无功补偿装置（电容，电抗，可控硅）、SVG和有源滤波装置</w:t>
            </w:r>
          </w:p>
        </w:tc>
        <w:tc>
          <w:tcPr>
            <w:tcW w:w="6208" w:type="dxa"/>
            <w:tcBorders>
              <w:top w:val="single" w:color="000000" w:sz="4" w:space="0"/>
              <w:left w:val="single" w:color="auto" w:sz="4" w:space="0"/>
              <w:bottom w:val="single" w:color="000000" w:sz="4" w:space="0"/>
              <w:right w:val="single" w:color="000000" w:sz="4" w:space="0"/>
            </w:tcBorders>
            <w:noWrap w:val="0"/>
            <w:vAlign w:val="center"/>
          </w:tcPr>
          <w:p w14:paraId="3F3D31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南京凯多智能科技、艾格纳电气（南京）、厚纳华电气（上海）</w:t>
            </w:r>
          </w:p>
        </w:tc>
      </w:tr>
    </w:tbl>
    <w:p w14:paraId="42092B51">
      <w:pPr>
        <w:rPr>
          <w:rFonts w:hint="default"/>
          <w:kern w:val="1"/>
          <w:highlight w:val="none"/>
          <w:lang w:val="en-US" w:eastAsia="zh-CN"/>
        </w:rPr>
      </w:pPr>
    </w:p>
    <w:p w14:paraId="74EA7CD2">
      <w:pPr>
        <w:widowControl/>
        <w:ind w:firstLine="482" w:firstLineChars="200"/>
        <w:jc w:val="left"/>
        <w:textAlignment w:val="center"/>
        <w:rPr>
          <w:rFonts w:ascii="宋体" w:hAnsi="宋体" w:eastAsia="宋体" w:cs="宋体"/>
          <w:b/>
          <w:bCs/>
          <w:color w:val="000000"/>
          <w:sz w:val="24"/>
          <w:szCs w:val="24"/>
          <w:highlight w:val="none"/>
          <w:lang w:eastAsia="zh-CN" w:bidi="ar"/>
        </w:rPr>
      </w:pPr>
      <w:r>
        <w:rPr>
          <w:rFonts w:hint="eastAsia" w:ascii="宋体" w:hAnsi="宋体" w:eastAsia="宋体" w:cs="宋体"/>
          <w:b/>
          <w:bCs/>
          <w:color w:val="000000"/>
          <w:sz w:val="24"/>
          <w:szCs w:val="24"/>
          <w:highlight w:val="none"/>
          <w:lang w:val="en-US" w:eastAsia="zh-CN" w:bidi="ar"/>
        </w:rPr>
        <w:t>提供品牌的</w:t>
      </w:r>
      <w:r>
        <w:rPr>
          <w:rFonts w:hint="eastAsia" w:ascii="宋体" w:hAnsi="宋体" w:eastAsia="宋体" w:cs="宋体"/>
          <w:b/>
          <w:bCs/>
          <w:color w:val="000000"/>
          <w:sz w:val="24"/>
          <w:szCs w:val="24"/>
          <w:highlight w:val="none"/>
          <w:lang w:eastAsia="zh-CN" w:bidi="ar"/>
        </w:rPr>
        <w:t>材料必须在招标人提供的品牌或厂家范围内进行选择，或选择不低于招标人提供的品牌，否则招标人有权拒绝该材料在本项目中使用。</w:t>
      </w:r>
    </w:p>
    <w:p w14:paraId="457571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b/>
          <w:bCs/>
          <w:sz w:val="24"/>
          <w:szCs w:val="24"/>
          <w:highlight w:val="none"/>
          <w:lang w:val="en-US" w:eastAsia="zh-CN"/>
        </w:rPr>
      </w:pPr>
      <w:r>
        <w:rPr>
          <w:rFonts w:hint="eastAsia"/>
          <w:b/>
          <w:bCs/>
          <w:sz w:val="24"/>
          <w:szCs w:val="24"/>
          <w:highlight w:val="none"/>
          <w:lang w:val="en-US" w:eastAsia="zh-CN"/>
        </w:rPr>
        <w:t>品牌的选择与认定：投标人在投标时应明确所选的厂家品牌产品。（承诺函详见附件）。投标人所投产品品牌可在招标文件列明的品牌范围内选择一种，也可选择与招标文件列明的品牌为同一档次或不低于招标文件列明的品牌档次的产品。投标人拟选择推荐的厂家或品牌以外的产品，应满足招标文件中提出技术标准和质量要求（附产品详细技术参数证明），并在投标文件递交截止时间前由招标人书面同意并加盖公章。</w:t>
      </w:r>
    </w:p>
    <w:p w14:paraId="1E9A11DF">
      <w:pPr>
        <w:numPr>
          <w:ilvl w:val="0"/>
          <w:numId w:val="0"/>
        </w:numPr>
        <w:spacing w:line="360" w:lineRule="auto"/>
        <w:ind w:firstLine="482" w:firstLineChars="200"/>
        <w:jc w:val="left"/>
        <w:rPr>
          <w:rFonts w:hint="eastAsia" w:ascii="宋体" w:hAnsi="宋体" w:cs="宋体"/>
          <w:sz w:val="24"/>
          <w:lang w:eastAsia="zh-CN"/>
        </w:rPr>
      </w:pPr>
      <w:r>
        <w:rPr>
          <w:rFonts w:hint="eastAsia"/>
          <w:b/>
          <w:bCs/>
          <w:sz w:val="24"/>
          <w:szCs w:val="24"/>
          <w:highlight w:val="none"/>
          <w:lang w:val="en-US" w:eastAsia="zh-CN"/>
        </w:rPr>
        <w:t>注意：招标人同意书原件复印件须装订在投标文件中。否则按视为“明显不符合技术规范、技术标准的要求的”按重大偏差处理。招标人有权拒绝该材料、设备在本项目中使用；</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10</w:t>
      </w:r>
      <w:r>
        <w:rPr>
          <w:rFonts w:hint="eastAsia" w:ascii="宋体" w:hAnsi="宋体" w:cs="宋体"/>
          <w:sz w:val="24"/>
          <w:highlight w:val="yellow"/>
        </w:rPr>
        <w:t>月</w:t>
      </w:r>
      <w:r>
        <w:rPr>
          <w:rFonts w:hint="eastAsia" w:ascii="宋体" w:hAnsi="宋体" w:cs="宋体"/>
          <w:sz w:val="24"/>
          <w:highlight w:val="yellow"/>
          <w:lang w:val="en-US" w:eastAsia="zh-CN"/>
        </w:rPr>
        <w:t>28</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10</w:t>
      </w:r>
      <w:r>
        <w:rPr>
          <w:rFonts w:hint="eastAsia" w:ascii="宋体" w:hAnsi="宋体" w:cs="宋体"/>
          <w:sz w:val="24"/>
          <w:highlight w:val="yellow"/>
        </w:rPr>
        <w:t>月</w:t>
      </w:r>
      <w:r>
        <w:rPr>
          <w:rFonts w:hint="eastAsia" w:ascii="宋体" w:hAnsi="宋体" w:cs="宋体"/>
          <w:sz w:val="24"/>
          <w:highlight w:val="yellow"/>
          <w:lang w:val="en-US" w:eastAsia="zh-CN"/>
        </w:rPr>
        <w:t>13</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464000.00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bookmarkStart w:id="5" w:name="_GoBack"/>
      <w:bookmarkEnd w:id="5"/>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w:t>
      </w:r>
      <w:r>
        <w:rPr>
          <w:rFonts w:hint="eastAsia" w:ascii="宋体" w:hAnsi="宋体" w:cs="宋体"/>
          <w:sz w:val="24"/>
          <w:lang w:val="en-US" w:eastAsia="zh-CN"/>
        </w:rPr>
        <w:t>一</w:t>
      </w:r>
      <w:r>
        <w:rPr>
          <w:rFonts w:hint="eastAsia" w:ascii="宋体" w:hAnsi="宋体" w:cs="宋体"/>
          <w:sz w:val="24"/>
        </w:rPr>
        <w:t>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53F65CD3">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人：王先生               电话：13739120321</w:t>
      </w:r>
    </w:p>
    <w:p w14:paraId="7E0144CC">
      <w:pPr>
        <w:spacing w:line="360" w:lineRule="auto"/>
        <w:ind w:firstLine="480" w:firstLineChars="200"/>
        <w:jc w:val="left"/>
        <w:rPr>
          <w:rFonts w:hint="eastAsia" w:ascii="宋体" w:hAnsi="宋体" w:cs="宋体"/>
          <w:sz w:val="24"/>
          <w:lang w:val="en-US" w:eastAsia="zh-CN"/>
        </w:rPr>
      </w:pP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11</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2025年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515070B0">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372"/>
      <w:bookmarkStart w:id="1" w:name="_Toc61871288"/>
      <w:bookmarkStart w:id="2" w:name="_Toc60818732"/>
      <w:bookmarkStart w:id="3" w:name="_Toc62734871"/>
      <w:bookmarkStart w:id="4" w:name="_Toc61877376"/>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2025年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055B5A6A">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660673"/>
    <w:rsid w:val="017B7BCF"/>
    <w:rsid w:val="01BF4053"/>
    <w:rsid w:val="02654CB1"/>
    <w:rsid w:val="02851A13"/>
    <w:rsid w:val="02AA0BB1"/>
    <w:rsid w:val="04964401"/>
    <w:rsid w:val="05706FE5"/>
    <w:rsid w:val="080A06A7"/>
    <w:rsid w:val="082F0EF0"/>
    <w:rsid w:val="0AB84753"/>
    <w:rsid w:val="0D39620D"/>
    <w:rsid w:val="0D785E51"/>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7F5319"/>
    <w:rsid w:val="13B642FE"/>
    <w:rsid w:val="14057B62"/>
    <w:rsid w:val="14E7102A"/>
    <w:rsid w:val="156863F4"/>
    <w:rsid w:val="156C5182"/>
    <w:rsid w:val="158C1F5E"/>
    <w:rsid w:val="16BD7DED"/>
    <w:rsid w:val="171A4BA4"/>
    <w:rsid w:val="178640CA"/>
    <w:rsid w:val="17C9440E"/>
    <w:rsid w:val="18E53492"/>
    <w:rsid w:val="18FB23C1"/>
    <w:rsid w:val="195E69D5"/>
    <w:rsid w:val="1A0863A5"/>
    <w:rsid w:val="1A0B4CF3"/>
    <w:rsid w:val="1B523C11"/>
    <w:rsid w:val="1B9E1559"/>
    <w:rsid w:val="1BC0327E"/>
    <w:rsid w:val="1BD567F0"/>
    <w:rsid w:val="1C5D5B32"/>
    <w:rsid w:val="1D4B1478"/>
    <w:rsid w:val="1DBB1976"/>
    <w:rsid w:val="1DCF3863"/>
    <w:rsid w:val="1DF56DD3"/>
    <w:rsid w:val="1E127068"/>
    <w:rsid w:val="1F0028D1"/>
    <w:rsid w:val="1F1979A7"/>
    <w:rsid w:val="1F5844BB"/>
    <w:rsid w:val="1F8A6A8E"/>
    <w:rsid w:val="1FB216ED"/>
    <w:rsid w:val="208E0508"/>
    <w:rsid w:val="209C2412"/>
    <w:rsid w:val="20A27049"/>
    <w:rsid w:val="219C68EA"/>
    <w:rsid w:val="220B3A67"/>
    <w:rsid w:val="22770EBB"/>
    <w:rsid w:val="22877591"/>
    <w:rsid w:val="22D10D3B"/>
    <w:rsid w:val="23104268"/>
    <w:rsid w:val="23991505"/>
    <w:rsid w:val="23C07B4A"/>
    <w:rsid w:val="249D7540"/>
    <w:rsid w:val="24B66833"/>
    <w:rsid w:val="24D32E94"/>
    <w:rsid w:val="25710060"/>
    <w:rsid w:val="258D6F73"/>
    <w:rsid w:val="25B120DE"/>
    <w:rsid w:val="261E1082"/>
    <w:rsid w:val="267674A7"/>
    <w:rsid w:val="27743463"/>
    <w:rsid w:val="28CD567C"/>
    <w:rsid w:val="297C4D6A"/>
    <w:rsid w:val="29906570"/>
    <w:rsid w:val="2A1667FD"/>
    <w:rsid w:val="2A19588C"/>
    <w:rsid w:val="2B430C27"/>
    <w:rsid w:val="2BB20311"/>
    <w:rsid w:val="2BDD0222"/>
    <w:rsid w:val="2BE3444E"/>
    <w:rsid w:val="2C582C57"/>
    <w:rsid w:val="2C751A6A"/>
    <w:rsid w:val="2CB247E9"/>
    <w:rsid w:val="2D670841"/>
    <w:rsid w:val="2D7B7CF2"/>
    <w:rsid w:val="2E105866"/>
    <w:rsid w:val="2F414F6C"/>
    <w:rsid w:val="302108D5"/>
    <w:rsid w:val="30B13AE1"/>
    <w:rsid w:val="30F830E5"/>
    <w:rsid w:val="31180264"/>
    <w:rsid w:val="321A3C3D"/>
    <w:rsid w:val="32455388"/>
    <w:rsid w:val="331128CC"/>
    <w:rsid w:val="33AB2DFB"/>
    <w:rsid w:val="343B74DF"/>
    <w:rsid w:val="34EB4A02"/>
    <w:rsid w:val="356D26B6"/>
    <w:rsid w:val="356E4E17"/>
    <w:rsid w:val="376322BC"/>
    <w:rsid w:val="38213B10"/>
    <w:rsid w:val="387C5AD3"/>
    <w:rsid w:val="38AC28C0"/>
    <w:rsid w:val="391E7B42"/>
    <w:rsid w:val="399846AE"/>
    <w:rsid w:val="39993E40"/>
    <w:rsid w:val="39A405D1"/>
    <w:rsid w:val="39BA414E"/>
    <w:rsid w:val="3A5032E7"/>
    <w:rsid w:val="3A6A792B"/>
    <w:rsid w:val="3A8B2DDD"/>
    <w:rsid w:val="3AA21814"/>
    <w:rsid w:val="3AAB5061"/>
    <w:rsid w:val="3B5D4A7E"/>
    <w:rsid w:val="3B785AA9"/>
    <w:rsid w:val="3BC75965"/>
    <w:rsid w:val="3BC80761"/>
    <w:rsid w:val="3CC34071"/>
    <w:rsid w:val="3CFC70CA"/>
    <w:rsid w:val="3E0E5DD4"/>
    <w:rsid w:val="3E0E7A8A"/>
    <w:rsid w:val="3E1A1B0B"/>
    <w:rsid w:val="3E9A2461"/>
    <w:rsid w:val="3EDC73DD"/>
    <w:rsid w:val="3F0F5FB1"/>
    <w:rsid w:val="400144C3"/>
    <w:rsid w:val="40036A20"/>
    <w:rsid w:val="41464438"/>
    <w:rsid w:val="41BD2505"/>
    <w:rsid w:val="41C31607"/>
    <w:rsid w:val="42140EA8"/>
    <w:rsid w:val="42734EFD"/>
    <w:rsid w:val="435C6356"/>
    <w:rsid w:val="43654F4B"/>
    <w:rsid w:val="43E3590A"/>
    <w:rsid w:val="451F3F2C"/>
    <w:rsid w:val="45280972"/>
    <w:rsid w:val="453254A3"/>
    <w:rsid w:val="45AE2934"/>
    <w:rsid w:val="45C6116F"/>
    <w:rsid w:val="463933AC"/>
    <w:rsid w:val="467A0DF2"/>
    <w:rsid w:val="46D633A5"/>
    <w:rsid w:val="470A54D5"/>
    <w:rsid w:val="477214B2"/>
    <w:rsid w:val="482512D8"/>
    <w:rsid w:val="488134C6"/>
    <w:rsid w:val="48D70925"/>
    <w:rsid w:val="4A242B72"/>
    <w:rsid w:val="4B2844F3"/>
    <w:rsid w:val="4B2B4CF5"/>
    <w:rsid w:val="4B5F0F48"/>
    <w:rsid w:val="4C114359"/>
    <w:rsid w:val="4CBB062B"/>
    <w:rsid w:val="4CDB563F"/>
    <w:rsid w:val="4DA5179B"/>
    <w:rsid w:val="4DD16AAC"/>
    <w:rsid w:val="4F1807EC"/>
    <w:rsid w:val="4F6770A0"/>
    <w:rsid w:val="50140E89"/>
    <w:rsid w:val="51450209"/>
    <w:rsid w:val="51D72A7B"/>
    <w:rsid w:val="51E34706"/>
    <w:rsid w:val="535541BB"/>
    <w:rsid w:val="53CB125B"/>
    <w:rsid w:val="53E56A1C"/>
    <w:rsid w:val="544678EB"/>
    <w:rsid w:val="54F76591"/>
    <w:rsid w:val="551A75C7"/>
    <w:rsid w:val="55BC72BE"/>
    <w:rsid w:val="55E92434"/>
    <w:rsid w:val="567F58DD"/>
    <w:rsid w:val="568E3C42"/>
    <w:rsid w:val="56932975"/>
    <w:rsid w:val="56BF65F2"/>
    <w:rsid w:val="56E46EA3"/>
    <w:rsid w:val="573B6C6D"/>
    <w:rsid w:val="578E1A38"/>
    <w:rsid w:val="57AF37F8"/>
    <w:rsid w:val="58192E60"/>
    <w:rsid w:val="5827645E"/>
    <w:rsid w:val="58AF117C"/>
    <w:rsid w:val="599E1B42"/>
    <w:rsid w:val="5A7259C5"/>
    <w:rsid w:val="5A870E7A"/>
    <w:rsid w:val="5B0416A8"/>
    <w:rsid w:val="5C5F030B"/>
    <w:rsid w:val="5DA93AA7"/>
    <w:rsid w:val="5F824661"/>
    <w:rsid w:val="5FF80052"/>
    <w:rsid w:val="60171399"/>
    <w:rsid w:val="60AC0C42"/>
    <w:rsid w:val="61651638"/>
    <w:rsid w:val="61A20F78"/>
    <w:rsid w:val="61BF71F4"/>
    <w:rsid w:val="61D54F1C"/>
    <w:rsid w:val="624707C3"/>
    <w:rsid w:val="63355F2E"/>
    <w:rsid w:val="63917746"/>
    <w:rsid w:val="63EC4B1D"/>
    <w:rsid w:val="65953D7B"/>
    <w:rsid w:val="66A6332B"/>
    <w:rsid w:val="677E1D13"/>
    <w:rsid w:val="68253A64"/>
    <w:rsid w:val="68442DFB"/>
    <w:rsid w:val="68F53A74"/>
    <w:rsid w:val="6AD432EA"/>
    <w:rsid w:val="6B692F7A"/>
    <w:rsid w:val="6BDD55E7"/>
    <w:rsid w:val="6C66353A"/>
    <w:rsid w:val="6CA80668"/>
    <w:rsid w:val="6CB357BE"/>
    <w:rsid w:val="6D171304"/>
    <w:rsid w:val="6E123E67"/>
    <w:rsid w:val="6EFA2466"/>
    <w:rsid w:val="6FD05675"/>
    <w:rsid w:val="6FD627F6"/>
    <w:rsid w:val="70316B6B"/>
    <w:rsid w:val="71487932"/>
    <w:rsid w:val="714F1A86"/>
    <w:rsid w:val="71B44B4E"/>
    <w:rsid w:val="71FD4A4D"/>
    <w:rsid w:val="725256DA"/>
    <w:rsid w:val="72CF5403"/>
    <w:rsid w:val="73E7793A"/>
    <w:rsid w:val="74465FA5"/>
    <w:rsid w:val="748728B0"/>
    <w:rsid w:val="753B2405"/>
    <w:rsid w:val="76074DF1"/>
    <w:rsid w:val="76135B49"/>
    <w:rsid w:val="76D852CA"/>
    <w:rsid w:val="76F4258A"/>
    <w:rsid w:val="775018D4"/>
    <w:rsid w:val="78AC7019"/>
    <w:rsid w:val="791148FA"/>
    <w:rsid w:val="7AE5230C"/>
    <w:rsid w:val="7B1B6C2F"/>
    <w:rsid w:val="7B21451B"/>
    <w:rsid w:val="7BBC0535"/>
    <w:rsid w:val="7CAF14B1"/>
    <w:rsid w:val="7CB61BD5"/>
    <w:rsid w:val="7CCE6599"/>
    <w:rsid w:val="7D305041"/>
    <w:rsid w:val="7D80702A"/>
    <w:rsid w:val="7E8A2177"/>
    <w:rsid w:val="7F0219DA"/>
    <w:rsid w:val="7F2E2681"/>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765"/>
      </w:tabs>
      <w:ind w:firstLine="420" w:firstLineChars="200"/>
    </w:pPr>
  </w:style>
  <w:style w:type="paragraph" w:styleId="3">
    <w:name w:val="Body Text Indent"/>
    <w:basedOn w:val="1"/>
    <w:unhideWhenUsed/>
    <w:qFormat/>
    <w:uiPriority w:val="0"/>
    <w:pPr>
      <w:spacing w:after="120"/>
      <w:ind w:left="420" w:leftChars="200"/>
    </w:pPr>
    <w:rPr>
      <w:kern w:val="0"/>
      <w:sz w:val="20"/>
      <w:szCs w:val="24"/>
    </w:rPr>
  </w:style>
  <w:style w:type="paragraph" w:styleId="5">
    <w:name w:val="Plain Text"/>
    <w:basedOn w:val="1"/>
    <w:qFormat/>
    <w:uiPriority w:val="99"/>
    <w:rPr>
      <w:rFonts w:ascii="宋体" w:hAnsi="Courier New" w:cs="Courier New"/>
      <w:szCs w:val="21"/>
    </w:r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3356</Words>
  <Characters>3586</Characters>
  <Lines>0</Lines>
  <Paragraphs>0</Paragraphs>
  <TotalTime>9</TotalTime>
  <ScaleCrop>false</ScaleCrop>
  <LinksUpToDate>false</LinksUpToDate>
  <CharactersWithSpaces>4095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2025-12-31T01:51:41Z</cp:lastPrinted>
  <dcterms:modified xsi:type="dcterms:W3CDTF">2025-12-31T01:54:45Z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y fmtid="{D5CDD505-2E9C-101B-9397-08002B2CF9AE}" pid="4" name="KSOTemplateDocerSaveRecord">
    <vt:lpwstr>eyJoZGlkIjoiM2UxYThiYzJmNDAyZGFkMTc2NTFlZTdjOWIyZGVlNTIiLCJ1c2VySWQiOiIyNjg3Mjg3OTIifQ==</vt:lpwstr>
  </property>
</Properties>
</file>