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92A4">
      <w:pPr>
        <w:spacing w:line="500" w:lineRule="exact"/>
        <w:rPr>
          <w:rFonts w:hint="eastAsia" w:ascii="仿宋" w:hAnsi="仿宋" w:eastAsia="仿宋" w:cs="仿宋"/>
          <w:b/>
          <w:bCs/>
          <w:color w:val="000000"/>
          <w:kern w:val="0"/>
          <w:sz w:val="28"/>
          <w:szCs w:val="28"/>
          <w:highlight w:val="none"/>
          <w:shd w:val="clear" w:color="auto" w:fill="FFFFFF"/>
          <w:lang w:eastAsia="zh-CN"/>
        </w:rPr>
      </w:pPr>
      <w:r>
        <w:rPr>
          <w:rFonts w:hint="eastAsia" w:ascii="仿宋" w:hAnsi="仿宋" w:eastAsia="仿宋" w:cs="仿宋"/>
          <w:b/>
          <w:bCs/>
          <w:color w:val="000000"/>
          <w:kern w:val="0"/>
          <w:sz w:val="28"/>
          <w:szCs w:val="28"/>
          <w:highlight w:val="none"/>
          <w:shd w:val="clear" w:color="auto" w:fill="FFFFFF"/>
        </w:rPr>
        <w:t>一、作业协议</w:t>
      </w:r>
    </w:p>
    <w:p w14:paraId="72ABBA63">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土地整理外包服务</w:t>
      </w:r>
      <w:r>
        <w:rPr>
          <w:rFonts w:hint="eastAsia" w:ascii="方正小标宋简体" w:hAnsi="方正小标宋简体" w:eastAsia="方正小标宋简体" w:cs="方正小标宋简体"/>
          <w:sz w:val="36"/>
          <w:szCs w:val="44"/>
          <w:highlight w:val="none"/>
        </w:rPr>
        <w:t>协议书</w:t>
      </w:r>
    </w:p>
    <w:p w14:paraId="676D4D5B">
      <w:pPr>
        <w:spacing w:line="400" w:lineRule="exact"/>
        <w:jc w:val="center"/>
        <w:rPr>
          <w:rFonts w:ascii="方正小标宋简体" w:hAnsi="方正小标宋简体" w:eastAsia="方正小标宋简体" w:cs="方正小标宋简体"/>
          <w:sz w:val="36"/>
          <w:szCs w:val="44"/>
          <w:highlight w:val="none"/>
        </w:rPr>
      </w:pPr>
    </w:p>
    <w:p w14:paraId="36B305ED">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14:paraId="058A77F7">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14:paraId="7D99E546">
      <w:pPr>
        <w:spacing w:line="360" w:lineRule="exact"/>
        <w:ind w:firstLine="480" w:firstLineChars="200"/>
        <w:rPr>
          <w:rFonts w:hint="eastAsia" w:cs="宋体" w:asciiTheme="minorEastAsia" w:hAnsiTheme="minorEastAsia" w:eastAsiaTheme="minorEastAsia"/>
          <w:sz w:val="24"/>
          <w:highlight w:val="none"/>
        </w:rPr>
      </w:pPr>
    </w:p>
    <w:p w14:paraId="4C254426">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作业，达成以下协议：</w:t>
      </w:r>
    </w:p>
    <w:p w14:paraId="2060A41E">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14:paraId="27EA2CA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rPr>
        <w:t>农田；</w:t>
      </w:r>
    </w:p>
    <w:p w14:paraId="54CA19B7">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64B9BC2A">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作业面积：</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亩，具体服从作业单位安排，最终</w:t>
      </w:r>
      <w:r>
        <w:rPr>
          <w:rFonts w:hint="eastAsia" w:cs="宋体" w:asciiTheme="minorEastAsia" w:hAnsiTheme="minorEastAsia" w:eastAsiaTheme="minorEastAsia"/>
          <w:sz w:val="24"/>
          <w:highlight w:val="none"/>
        </w:rPr>
        <w:t>以实际测量面积为准</w:t>
      </w:r>
      <w:r>
        <w:rPr>
          <w:rFonts w:hint="eastAsia" w:cs="宋体" w:asciiTheme="minorEastAsia" w:hAnsiTheme="minorEastAsia" w:eastAsiaTheme="minorEastAsia"/>
          <w:sz w:val="24"/>
          <w:highlight w:val="none"/>
          <w:lang w:eastAsia="zh-CN"/>
        </w:rPr>
        <w:t>；</w:t>
      </w:r>
    </w:p>
    <w:p w14:paraId="72DDCD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p>
    <w:p w14:paraId="50823EA7">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（1）一旋：机械旋耕，深度要求：不低于15cm，不高于20cm；</w:t>
      </w:r>
    </w:p>
    <w:p w14:paraId="53C69B9A">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（2）二旋：旱旋或水旋，深度要求：不低于10cm；</w:t>
      </w:r>
    </w:p>
    <w:p w14:paraId="7568FC51">
      <w:pPr>
        <w:spacing w:line="360" w:lineRule="exact"/>
        <w:ind w:firstLine="480" w:firstLineChars="20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（3）机械起浆：旋耕均匀，不漏耕；机械起浆作业后，田块无秸秆漂浮与堆积。</w:t>
      </w:r>
    </w:p>
    <w:p w14:paraId="4A86B46A">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（4）托平：机械水找平，含斜刮，高度落差：不大于5cm。</w:t>
      </w:r>
    </w:p>
    <w:p w14:paraId="24177BAC">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14:paraId="56FF3731">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一旋</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二旋</w:t>
      </w:r>
      <w:r>
        <w:rPr>
          <w:rFonts w:hint="eastAsia"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托平</w:t>
      </w:r>
      <w:r>
        <w:rPr>
          <w:rFonts w:hint="eastAsia" w:asciiTheme="minorEastAsia" w:hAnsiTheme="minorEastAsia" w:eastAsiaTheme="minorEastAsia"/>
          <w:b w:val="0"/>
          <w:bCs w:val="0"/>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机械起浆</w:t>
      </w:r>
      <w:r>
        <w:rPr>
          <w:rFonts w:hint="eastAsia" w:asciiTheme="minorEastAsia" w:hAnsiTheme="minorEastAsia" w:eastAsiaTheme="minorEastAsia"/>
          <w:b w:val="0"/>
          <w:bCs w:val="0"/>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val="0"/>
          <w:bCs w:val="0"/>
          <w:sz w:val="24"/>
          <w:highlight w:val="none"/>
          <w:u w:val="none"/>
          <w:lang w:val="en-US" w:eastAsia="zh-CN"/>
        </w:rPr>
        <w:t>沟道清理</w:t>
      </w:r>
      <w:r>
        <w:rPr>
          <w:rFonts w:hint="eastAsia" w:asciiTheme="minorEastAsia" w:hAnsiTheme="minorEastAsia" w:eastAsiaTheme="minorEastAsia"/>
          <w:b w:val="0"/>
          <w:bCs w:val="0"/>
          <w:sz w:val="24"/>
          <w:highlight w:val="none"/>
          <w:u w:val="single"/>
          <w:lang w:val="en-US" w:eastAsia="zh-CN"/>
        </w:rPr>
        <w:t xml:space="preserve">          </w:t>
      </w:r>
      <w:r>
        <w:rPr>
          <w:rFonts w:hint="eastAsia" w:cs="宋体" w:asciiTheme="minorEastAsia" w:hAnsiTheme="minorEastAsia" w:eastAsiaTheme="minorEastAsia"/>
          <w:sz w:val="24"/>
          <w:highlight w:val="none"/>
        </w:rPr>
        <w:t>元/亩</w:t>
      </w:r>
      <w:r>
        <w:rPr>
          <w:rFonts w:hint="eastAsia" w:cs="宋体" w:asciiTheme="minorEastAsia" w:hAnsiTheme="minorEastAsia" w:eastAsiaTheme="minorEastAsia"/>
          <w:sz w:val="24"/>
          <w:highlight w:val="none"/>
          <w:lang w:eastAsia="zh-CN"/>
        </w:rPr>
        <w:t>（费用均含税费、转运费）；</w:t>
      </w:r>
    </w:p>
    <w:p w14:paraId="3B9F78A5">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w:t>
      </w:r>
      <w:r>
        <w:rPr>
          <w:rFonts w:hint="eastAsia" w:cs="宋体" w:asciiTheme="minorEastAsia" w:hAnsiTheme="minorEastAsia" w:eastAsiaTheme="minorEastAsia"/>
          <w:sz w:val="24"/>
          <w:highlight w:val="none"/>
          <w:lang w:val="en-US" w:eastAsia="zh-CN"/>
        </w:rPr>
        <w:t>作业单位</w:t>
      </w:r>
      <w:r>
        <w:rPr>
          <w:rFonts w:hint="eastAsia" w:cs="宋体" w:asciiTheme="minorEastAsia" w:hAnsiTheme="minorEastAsia" w:eastAsiaTheme="minorEastAsia"/>
          <w:sz w:val="24"/>
          <w:highlight w:val="none"/>
          <w:lang w:eastAsia="zh-CN"/>
        </w:rPr>
        <w:t>土地整理质量、数量验收单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14:paraId="6A301885">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14:paraId="57705A35">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作业，并在协议时间内完成作业；</w:t>
      </w:r>
    </w:p>
    <w:p w14:paraId="2741572C">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asciiTheme="minorEastAsia" w:hAnsiTheme="minorEastAsia" w:eastAsiaTheme="minorEastAsia"/>
          <w:b w:val="0"/>
          <w:bCs w:val="0"/>
          <w:sz w:val="24"/>
          <w:highlight w:val="none"/>
          <w:u w:val="none"/>
          <w:lang w:val="en-US" w:eastAsia="zh-CN"/>
        </w:rPr>
        <w:t>不得出现漏耕情况。</w:t>
      </w:r>
    </w:p>
    <w:p w14:paraId="1186FD76">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14:paraId="0997BFFC">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14:paraId="43110CF7">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70876174">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235B5D73">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14:paraId="71CFB12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土地整理</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相应</w:t>
      </w:r>
      <w:r>
        <w:rPr>
          <w:rFonts w:hint="eastAsia" w:cs="宋体" w:asciiTheme="minorEastAsia" w:hAnsiTheme="minorEastAsia" w:eastAsiaTheme="minorEastAsia"/>
          <w:sz w:val="24"/>
          <w:highlight w:val="none"/>
        </w:rPr>
        <w:t>作业费。</w:t>
      </w:r>
    </w:p>
    <w:p w14:paraId="416D92B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14:paraId="0766E2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14:paraId="1B8561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4、分包或转包无效，甲方可以收回土地，且乙方需向甲方支付本协议年总标的的30%违约金。</w:t>
      </w:r>
    </w:p>
    <w:p w14:paraId="616D77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1FF508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6、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F5213F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3F40060D">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2%的违约金，逾期五日，甲方有权解除合同，并有权另行组织机械进场作业，因乙方延迟作业造成的一切损失由乙方全额承担。</w:t>
      </w:r>
    </w:p>
    <w:p w14:paraId="45EE2263">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 xml:space="preserve">2、本次招投标标的一与标的二的作业内容属于同一类型，分别由一家单位中标。若其中任意乙方作业质量未达到约定标准，或作业进度未达要求，甲方有权暂停其服务，或甲方可以因此单方通知解除合同，将剩余作业面积交由另一乙方承接完成，各家根据实际作业面积进行结算。  </w:t>
      </w:r>
    </w:p>
    <w:p w14:paraId="765B9670">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w:t>
      </w:r>
      <w:r>
        <w:rPr>
          <w:rFonts w:hint="eastAsia" w:cs="宋体" w:asciiTheme="minorEastAsia" w:hAnsiTheme="minorEastAsia" w:eastAsiaTheme="minorEastAsia"/>
          <w:sz w:val="24"/>
          <w:highlight w:val="none"/>
          <w:lang w:val="en-US" w:eastAsia="zh-CN"/>
        </w:rPr>
        <w:t>向甲方支付</w:t>
      </w:r>
      <w:r>
        <w:rPr>
          <w:rFonts w:hint="eastAsia" w:cs="宋体" w:asciiTheme="minorEastAsia" w:hAnsiTheme="minorEastAsia"/>
          <w:sz w:val="24"/>
          <w:highlight w:val="none"/>
          <w:lang w:eastAsia="zh-CN"/>
        </w:rPr>
        <w:t>本协议总金额30%的违约金。</w:t>
      </w:r>
    </w:p>
    <w:p w14:paraId="7E8A8F86">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asciiTheme="minorEastAsia" w:hAnsiTheme="minorEastAsia" w:eastAsiaTheme="minorEastAsia"/>
          <w:bCs/>
          <w:kern w:val="2"/>
          <w:sz w:val="24"/>
          <w:highlight w:val="none"/>
          <w:lang w:val="en-US" w:eastAsia="zh-CN" w:bidi="ar-SA"/>
        </w:rPr>
      </w:pPr>
      <w:r>
        <w:rPr>
          <w:rFonts w:hint="eastAsia" w:cs="宋体" w:asciiTheme="minorEastAsia" w:hAnsiTheme="minorEastAsia"/>
          <w:sz w:val="24"/>
          <w:highlight w:val="none"/>
          <w:lang w:val="en-US" w:eastAsia="zh-CN"/>
        </w:rPr>
        <w:t xml:space="preserve"> </w:t>
      </w:r>
      <w:r>
        <w:rPr>
          <w:rFonts w:hint="eastAsia" w:cs="仿宋" w:asciiTheme="minorEastAsia" w:hAnsiTheme="minorEastAsia" w:eastAsiaTheme="minorEastAsia"/>
          <w:bCs/>
          <w:kern w:val="2"/>
          <w:sz w:val="24"/>
          <w:highlight w:val="none"/>
          <w:lang w:val="en-US" w:eastAsia="zh-CN" w:bidi="ar-SA"/>
        </w:rPr>
        <w:t xml:space="preserve">   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ABB7013">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14:paraId="1F8356DA">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14:paraId="78FF1A74">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14:paraId="2CF1CE84">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14:paraId="60E348B6">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4F9BD95D">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64EECD78">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0B8D31A1">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14:paraId="73F62C8D">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14:paraId="6BFC1C97">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14:paraId="333EAD37">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14:paraId="2CF9BD6B">
      <w:pPr>
        <w:spacing w:line="360" w:lineRule="exact"/>
        <w:rPr>
          <w:rFonts w:cs="宋体" w:asciiTheme="minorEastAsia" w:hAnsiTheme="minorEastAsia" w:eastAsiaTheme="minorEastAsia"/>
          <w:sz w:val="24"/>
          <w:highlight w:val="none"/>
        </w:rPr>
      </w:pPr>
    </w:p>
    <w:p w14:paraId="149BF911">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14:paraId="57B8AAA4">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14:paraId="159DB259">
      <w:pPr>
        <w:spacing w:line="400" w:lineRule="exact"/>
        <w:jc w:val="center"/>
        <w:rPr>
          <w:rFonts w:ascii="方正小标宋简体" w:hAnsi="方正小标宋简体" w:eastAsia="方正小标宋简体" w:cs="方正小标宋简体"/>
          <w:sz w:val="36"/>
          <w:szCs w:val="44"/>
          <w:highlight w:val="none"/>
        </w:rPr>
      </w:pP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年   月   日</w:t>
      </w:r>
    </w:p>
    <w:p w14:paraId="2910DB0E">
      <w:pPr>
        <w:rPr>
          <w:rFonts w:hint="eastAsia" w:ascii="方正小标宋简体" w:hAnsi="方正小标宋简体" w:eastAsia="方正小标宋简体" w:cs="方正小标宋简体"/>
          <w:sz w:val="36"/>
          <w:szCs w:val="44"/>
          <w:highlight w:val="none"/>
          <w:lang w:eastAsia="zh-CN"/>
        </w:rPr>
      </w:pPr>
    </w:p>
    <w:p w14:paraId="24E7C54B">
      <w:pPr>
        <w:rPr>
          <w:rFonts w:hint="eastAsia" w:ascii="方正小标宋简体" w:hAnsi="方正小标宋简体" w:eastAsia="方正小标宋简体" w:cs="方正小标宋简体"/>
          <w:sz w:val="36"/>
          <w:szCs w:val="44"/>
          <w:highlight w:val="none"/>
          <w:lang w:eastAsia="zh-CN"/>
        </w:rPr>
      </w:pPr>
      <w:r>
        <w:rPr>
          <w:rFonts w:hint="eastAsia" w:ascii="方正小标宋简体" w:hAnsi="方正小标宋简体" w:eastAsia="方正小标宋简体" w:cs="方正小标宋简体"/>
          <w:sz w:val="36"/>
          <w:szCs w:val="44"/>
          <w:highlight w:val="none"/>
          <w:lang w:eastAsia="zh-CN"/>
        </w:rPr>
        <w:br w:type="page"/>
      </w:r>
    </w:p>
    <w:p w14:paraId="58BF7C48">
      <w:pPr>
        <w:pStyle w:val="7"/>
        <w:rPr>
          <w:rFonts w:hint="eastAsia"/>
          <w:lang w:eastAsia="zh-CN"/>
        </w:rPr>
      </w:pPr>
    </w:p>
    <w:p w14:paraId="07084B1A">
      <w:pPr>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条田堰埂恢复</w:t>
      </w:r>
      <w:r>
        <w:rPr>
          <w:rFonts w:hint="eastAsia" w:ascii="方正小标宋简体" w:hAnsi="方正小标宋简体" w:eastAsia="方正小标宋简体" w:cs="方正小标宋简体"/>
          <w:sz w:val="36"/>
          <w:szCs w:val="44"/>
          <w:highlight w:val="none"/>
          <w:lang w:val="en-US" w:eastAsia="zh-CN"/>
        </w:rPr>
        <w:t>等</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14:paraId="4393C2C3">
      <w:pPr>
        <w:spacing w:line="400" w:lineRule="exact"/>
        <w:jc w:val="center"/>
        <w:rPr>
          <w:rFonts w:ascii="方正小标宋简体" w:hAnsi="方正小标宋简体" w:eastAsia="方正小标宋简体" w:cs="方正小标宋简体"/>
          <w:sz w:val="36"/>
          <w:szCs w:val="44"/>
          <w:highlight w:val="none"/>
        </w:rPr>
      </w:pPr>
    </w:p>
    <w:p w14:paraId="6FCB598A">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14:paraId="0B5C3DE7">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14:paraId="6D231733">
      <w:pPr>
        <w:spacing w:line="360" w:lineRule="exact"/>
        <w:ind w:firstLine="480" w:firstLineChars="200"/>
        <w:rPr>
          <w:rFonts w:hint="eastAsia" w:cs="宋体" w:asciiTheme="minorEastAsia" w:hAnsiTheme="minorEastAsia" w:eastAsiaTheme="minorEastAsia"/>
          <w:sz w:val="24"/>
          <w:highlight w:val="none"/>
        </w:rPr>
      </w:pPr>
    </w:p>
    <w:p w14:paraId="6F03B696">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作业，达成以下协议：</w:t>
      </w:r>
    </w:p>
    <w:p w14:paraId="6AC6D9F4">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14:paraId="1F0AD02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作业地点：</w:t>
      </w:r>
      <w:r>
        <w:rPr>
          <w:rFonts w:hint="eastAsia" w:cs="宋体" w:asciiTheme="minorEastAsia" w:hAnsiTheme="minorEastAsia" w:eastAsiaTheme="minorEastAsia"/>
          <w:sz w:val="24"/>
          <w:highlight w:val="none"/>
          <w:lang w:eastAsia="zh-CN"/>
        </w:rPr>
        <w:t>青口投资公司生产单位农田</w:t>
      </w:r>
      <w:r>
        <w:rPr>
          <w:rFonts w:hint="eastAsia" w:cs="宋体" w:asciiTheme="minorEastAsia" w:hAnsiTheme="minorEastAsia" w:eastAsiaTheme="minorEastAsia"/>
          <w:sz w:val="24"/>
          <w:highlight w:val="none"/>
        </w:rPr>
        <w:t>；</w:t>
      </w:r>
    </w:p>
    <w:p w14:paraId="505A534D">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作业时间</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268C66BB">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预计</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lang w:val="en-US" w:eastAsia="zh-CN"/>
        </w:rPr>
        <w:t>条，具体服从生产单位安排，最终</w:t>
      </w:r>
      <w:r>
        <w:rPr>
          <w:rFonts w:hint="eastAsia" w:cs="宋体" w:asciiTheme="minorEastAsia" w:hAnsiTheme="minorEastAsia" w:eastAsiaTheme="minorEastAsia"/>
          <w:sz w:val="24"/>
          <w:highlight w:val="none"/>
        </w:rPr>
        <w:t>以实际</w:t>
      </w:r>
      <w:r>
        <w:rPr>
          <w:rFonts w:hint="eastAsia" w:cs="宋体" w:asciiTheme="minorEastAsia" w:hAnsiTheme="minorEastAsia" w:eastAsiaTheme="minorEastAsia"/>
          <w:sz w:val="24"/>
          <w:highlight w:val="none"/>
          <w:lang w:eastAsia="zh-CN"/>
        </w:rPr>
        <w:t>作业数量</w:t>
      </w:r>
      <w:r>
        <w:rPr>
          <w:rFonts w:hint="eastAsia" w:cs="宋体" w:asciiTheme="minorEastAsia" w:hAnsiTheme="minorEastAsia" w:eastAsiaTheme="minorEastAsia"/>
          <w:sz w:val="24"/>
          <w:highlight w:val="none"/>
        </w:rPr>
        <w:t>为准</w:t>
      </w:r>
      <w:r>
        <w:rPr>
          <w:rFonts w:hint="eastAsia" w:cs="宋体" w:asciiTheme="minorEastAsia" w:hAnsiTheme="minorEastAsia" w:eastAsiaTheme="minorEastAsia"/>
          <w:sz w:val="24"/>
          <w:highlight w:val="none"/>
          <w:lang w:eastAsia="zh-CN"/>
        </w:rPr>
        <w:t>；</w:t>
      </w:r>
    </w:p>
    <w:p w14:paraId="4AF63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rPr>
        <w:t>作业内容</w:t>
      </w:r>
      <w:r>
        <w:rPr>
          <w:rFonts w:hint="eastAsia" w:cs="宋体" w:asciiTheme="minorEastAsia" w:hAnsiTheme="minorEastAsia" w:eastAsiaTheme="minorEastAsia"/>
          <w:sz w:val="24"/>
          <w:highlight w:val="none"/>
          <w:lang w:eastAsia="zh-CN"/>
        </w:rPr>
        <w:t>及要求</w:t>
      </w:r>
      <w:r>
        <w:rPr>
          <w:rFonts w:hint="eastAsia" w:cs="宋体" w:asciiTheme="minorEastAsia" w:hAnsiTheme="minorEastAsia" w:eastAsiaTheme="minorEastAsia"/>
          <w:sz w:val="24"/>
          <w:highlight w:val="none"/>
        </w:rPr>
        <w:t>：</w:t>
      </w:r>
    </w:p>
    <w:p w14:paraId="756C2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（1沟道清理（两面）：确保沟道畅通，坡面平整无杂草。</w:t>
      </w:r>
    </w:p>
    <w:p w14:paraId="7DEC5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（2）条田堰埂恢复：</w:t>
      </w:r>
      <w:r>
        <w:rPr>
          <w:rFonts w:hint="eastAsia" w:cs="宋体" w:asciiTheme="minorEastAsia" w:hAnsiTheme="minorEastAsia" w:eastAsiaTheme="minorEastAsia"/>
          <w:sz w:val="24"/>
          <w:highlight w:val="none"/>
          <w:lang w:eastAsia="zh-CN"/>
        </w:rPr>
        <w:t>条田堰埂恢复作业</w:t>
      </w:r>
      <w:r>
        <w:rPr>
          <w:rFonts w:hint="eastAsia" w:cs="宋体" w:asciiTheme="minorEastAsia" w:hAnsiTheme="minorEastAsia" w:eastAsiaTheme="minorEastAsia"/>
          <w:sz w:val="24"/>
          <w:highlight w:val="none"/>
          <w:lang w:eastAsia="zh-CN"/>
        </w:rPr>
        <w:t>，要求</w:t>
      </w:r>
      <w:r>
        <w:rPr>
          <w:rFonts w:hint="eastAsia" w:cs="宋体" w:asciiTheme="minorEastAsia" w:hAnsiTheme="minorEastAsia" w:eastAsiaTheme="minorEastAsia"/>
          <w:sz w:val="24"/>
          <w:highlight w:val="none"/>
          <w:lang w:val="en-US" w:eastAsia="zh-CN"/>
        </w:rPr>
        <w:t>起垄高40公分，垄底宽50公分，需要全面压实。</w:t>
      </w:r>
    </w:p>
    <w:p w14:paraId="4A572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（3）秧板田开沟：秧板板面宽度不少于1.5米，沟深不低于25 cm。</w:t>
      </w:r>
    </w:p>
    <w:p w14:paraId="125F3B96">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14:paraId="2556541C">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沟道清理</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 xml:space="preserve"> 元/</w:t>
      </w:r>
      <w:r>
        <w:rPr>
          <w:rFonts w:hint="eastAsia" w:cs="宋体" w:asciiTheme="minorEastAsia" w:hAnsiTheme="minorEastAsia" w:eastAsiaTheme="minorEastAsia"/>
          <w:sz w:val="24"/>
          <w:highlight w:val="none"/>
          <w:lang w:val="en-US" w:eastAsia="zh-CN"/>
        </w:rPr>
        <w:t>米</w:t>
      </w:r>
      <w:r>
        <w:rPr>
          <w:rFonts w:hint="eastAsia" w:cs="宋体" w:asciiTheme="minorEastAsia" w:hAnsiTheme="minorEastAsia" w:eastAsiaTheme="minorEastAsia"/>
          <w:sz w:val="24"/>
          <w:highlight w:val="none"/>
          <w:lang w:eastAsia="zh-CN"/>
        </w:rPr>
        <w:t>（含税费、转运费）；</w:t>
      </w:r>
      <w:r>
        <w:rPr>
          <w:rFonts w:hint="eastAsia" w:cs="宋体" w:asciiTheme="minorEastAsia" w:hAnsiTheme="minorEastAsia" w:eastAsiaTheme="minorEastAsia"/>
          <w:sz w:val="24"/>
          <w:highlight w:val="none"/>
          <w:lang w:val="en-US" w:eastAsia="zh-CN"/>
        </w:rPr>
        <w:t>条田堰埂恢复</w:t>
      </w:r>
    </w:p>
    <w:p w14:paraId="4496D292">
      <w:pPr>
        <w:spacing w:line="360" w:lineRule="exact"/>
        <w:ind w:firstLine="480" w:firstLineChars="200"/>
        <w:rPr>
          <w:rFonts w:hint="default" w:cs="宋体" w:asciiTheme="minorEastAsia" w:hAnsiTheme="minorEastAsia" w:eastAsiaTheme="minorEastAsia"/>
          <w:sz w:val="24"/>
          <w:highlight w:val="none"/>
          <w:u w:val="single"/>
          <w:lang w:val="en-US" w:eastAsia="zh-CN"/>
        </w:rPr>
      </w:pP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w:t>
      </w:r>
      <w:r>
        <w:rPr>
          <w:rFonts w:hint="eastAsia" w:cs="宋体" w:asciiTheme="minorEastAsia" w:hAnsiTheme="minorEastAsia" w:eastAsiaTheme="minorEastAsia"/>
          <w:sz w:val="24"/>
          <w:highlight w:val="none"/>
          <w:lang w:val="en-US" w:eastAsia="zh-CN"/>
        </w:rPr>
        <w:t>条</w:t>
      </w:r>
      <w:r>
        <w:rPr>
          <w:rFonts w:hint="eastAsia" w:cs="宋体" w:asciiTheme="minorEastAsia" w:hAnsiTheme="minorEastAsia" w:eastAsiaTheme="minorEastAsia"/>
          <w:sz w:val="24"/>
          <w:highlight w:val="none"/>
          <w:lang w:eastAsia="zh-CN"/>
        </w:rPr>
        <w:t>（含税费、转运费）；</w:t>
      </w:r>
      <w:r>
        <w:rPr>
          <w:rFonts w:hint="eastAsia" w:cs="宋体" w:asciiTheme="minorEastAsia" w:hAnsiTheme="minorEastAsia" w:eastAsiaTheme="minorEastAsia"/>
          <w:sz w:val="24"/>
          <w:highlight w:val="none"/>
          <w:lang w:val="en-US" w:eastAsia="zh-CN"/>
        </w:rPr>
        <w:t xml:space="preserve">秧板田开沟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w:t>
      </w:r>
      <w:r>
        <w:rPr>
          <w:rFonts w:hint="eastAsia" w:cs="宋体" w:asciiTheme="minorEastAsia" w:hAnsiTheme="minorEastAsia" w:eastAsiaTheme="minorEastAsia"/>
          <w:sz w:val="24"/>
          <w:highlight w:val="none"/>
          <w:lang w:val="en-US" w:eastAsia="zh-CN"/>
        </w:rPr>
        <w:t>亩</w:t>
      </w:r>
      <w:r>
        <w:rPr>
          <w:rFonts w:hint="eastAsia" w:cs="宋体" w:asciiTheme="minorEastAsia" w:hAnsiTheme="minorEastAsia" w:eastAsiaTheme="minorEastAsia"/>
          <w:sz w:val="24"/>
          <w:highlight w:val="none"/>
          <w:lang w:eastAsia="zh-CN"/>
        </w:rPr>
        <w:t>（含税费、转运费）。</w:t>
      </w:r>
    </w:p>
    <w:p w14:paraId="3D6D7566">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甲方青口投资公司生产单位条田堰埂恢复</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14:paraId="49E1C218">
      <w:pPr>
        <w:spacing w:line="360" w:lineRule="exact"/>
        <w:ind w:firstLine="482" w:firstLineChars="20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14:paraId="4B71BEAC">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作业，并在协议时间内完成作业；</w:t>
      </w:r>
    </w:p>
    <w:p w14:paraId="79C699EE">
      <w:pPr>
        <w:spacing w:line="360" w:lineRule="exact"/>
        <w:ind w:firstLine="482" w:firstLineChars="200"/>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rPr>
        <w:t>四、甲方权利与义务</w:t>
      </w:r>
      <w:r>
        <w:rPr>
          <w:rFonts w:hint="eastAsia" w:cs="宋体" w:asciiTheme="minorEastAsia" w:hAnsiTheme="minorEastAsia" w:eastAsiaTheme="minorEastAsia"/>
          <w:b/>
          <w:sz w:val="24"/>
          <w:highlight w:val="none"/>
          <w:lang w:val="en-US" w:eastAsia="zh-CN"/>
        </w:rPr>
        <w:t xml:space="preserve">  </w:t>
      </w:r>
    </w:p>
    <w:p w14:paraId="47D09D40">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甲方有权要求乙方按照甲方的作业时间、进度、区域进行作业；</w:t>
      </w:r>
    </w:p>
    <w:p w14:paraId="4F757BF0">
      <w:pPr>
        <w:spacing w:line="360" w:lineRule="exact"/>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018E9928">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467D73CC">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14:paraId="48DBD732">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乙方必须在规定时间内按甲方质量要求完成</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作业，若作业质量经条田工验收不符合要求或不合格，乙方须重新整改至合格，否则甲方有权拒绝支付作业费</w:t>
      </w:r>
      <w:r>
        <w:rPr>
          <w:rFonts w:hint="eastAsia" w:cs="宋体" w:asciiTheme="minorEastAsia" w:hAnsiTheme="minorEastAsia" w:eastAsiaTheme="minorEastAsia"/>
          <w:sz w:val="24"/>
          <w:highlight w:val="none"/>
          <w:lang w:eastAsia="zh-CN"/>
        </w:rPr>
        <w:t>用</w:t>
      </w:r>
      <w:r>
        <w:rPr>
          <w:rFonts w:hint="eastAsia" w:cs="宋体" w:asciiTheme="minorEastAsia" w:hAnsiTheme="minorEastAsia" w:eastAsiaTheme="minorEastAsia"/>
          <w:sz w:val="24"/>
          <w:highlight w:val="none"/>
        </w:rPr>
        <w:t>。</w:t>
      </w:r>
    </w:p>
    <w:p w14:paraId="2626A0B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乙方确保提供的作业机械运行状况良好，证照及规费缴讫齐全，驾驶操作人员持证上岗，技术状态良好；乙方负责作业期间内机械设备的燃油、维护、维修等所有费用。</w:t>
      </w:r>
    </w:p>
    <w:p w14:paraId="0EF90C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3、</w:t>
      </w:r>
      <w:r>
        <w:rPr>
          <w:rFonts w:hint="eastAsia" w:cs="宋体" w:asciiTheme="minorEastAsia" w:hAnsiTheme="minorEastAsia" w:eastAsiaTheme="minorEastAsia"/>
          <w:sz w:val="24"/>
          <w:highlight w:val="none"/>
        </w:rPr>
        <w:t>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14:paraId="744BAE5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14:paraId="7B3EEA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23BACC1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5E704763">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1A2E5186">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条田堰埂恢复</w:t>
      </w:r>
      <w:r>
        <w:rPr>
          <w:rFonts w:hint="eastAsia" w:cs="宋体" w:asciiTheme="minorEastAsia" w:hAnsiTheme="minorEastAsia" w:eastAsiaTheme="minorEastAsia"/>
          <w:sz w:val="24"/>
          <w:highlight w:val="none"/>
        </w:rPr>
        <w:t>作业”质量不达标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重新作业，或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14:paraId="18A4C6AA">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w:t>
      </w:r>
      <w:r>
        <w:rPr>
          <w:rFonts w:hint="eastAsia" w:cs="宋体" w:asciiTheme="minorEastAsia" w:hAnsiTheme="minorEastAsia"/>
          <w:sz w:val="24"/>
          <w:highlight w:val="none"/>
          <w:lang w:val="en-US" w:eastAsia="zh-CN"/>
        </w:rPr>
        <w:t>责任，乙方需承担本协议总金额的30%违约金。</w:t>
      </w:r>
    </w:p>
    <w:p w14:paraId="38B74895">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480" w:firstLineChars="200"/>
        <w:jc w:val="left"/>
        <w:textAlignment w:val="auto"/>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9B48B0E">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14:paraId="629B7F30">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14:paraId="73BD2CB3">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14:paraId="3DFCB9C1">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w:t>
      </w:r>
      <w:r>
        <w:rPr>
          <w:rFonts w:hint="eastAsia" w:cs="宋体" w:asciiTheme="minorEastAsia" w:hAnsiTheme="minorEastAsia"/>
          <w:sz w:val="24"/>
          <w:highlight w:val="none"/>
          <w:lang w:val="en-US" w:eastAsia="zh-CN"/>
        </w:rPr>
        <w:t>2</w:t>
      </w:r>
      <w:r>
        <w:rPr>
          <w:rFonts w:hint="eastAsia" w:cs="宋体" w:asciiTheme="minorEastAsia" w:hAnsiTheme="minorEastAsia"/>
          <w:sz w:val="24"/>
          <w:highlight w:val="none"/>
          <w:lang w:eastAsia="zh-CN"/>
        </w:rPr>
        <w:t>种方式解决纠纷：</w:t>
      </w:r>
    </w:p>
    <w:p w14:paraId="519947CC">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14B46943">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4BB803F8">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4C43DE4B">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14:paraId="7D4D348B">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14:paraId="054272B3">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14:paraId="3919CA9E">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14:paraId="796391DB">
      <w:pPr>
        <w:spacing w:line="360" w:lineRule="exact"/>
        <w:rPr>
          <w:rFonts w:cs="宋体" w:asciiTheme="minorEastAsia" w:hAnsiTheme="minorEastAsia" w:eastAsiaTheme="minorEastAsia"/>
          <w:sz w:val="24"/>
          <w:highlight w:val="none"/>
        </w:rPr>
      </w:pPr>
    </w:p>
    <w:p w14:paraId="689F27F1">
      <w:pPr>
        <w:spacing w:line="360" w:lineRule="exact"/>
        <w:rPr>
          <w:rFonts w:cs="宋体" w:asciiTheme="minorEastAsia" w:hAnsiTheme="minorEastAsia" w:eastAsiaTheme="minorEastAsia"/>
          <w:sz w:val="24"/>
          <w:highlight w:val="none"/>
        </w:rPr>
      </w:pPr>
    </w:p>
    <w:p w14:paraId="33917169">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14:paraId="4DBAEC62">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 xml:space="preserve">                              </w:t>
      </w:r>
    </w:p>
    <w:p w14:paraId="0E8CF220">
      <w:pPr>
        <w:spacing w:line="360" w:lineRule="exact"/>
        <w:rPr>
          <w:rFonts w:hint="eastAsia" w:cs="宋体" w:asciiTheme="minorEastAsia" w:hAnsiTheme="minorEastAsia" w:eastAsiaTheme="minorEastAsia"/>
          <w:sz w:val="24"/>
          <w:highlight w:val="none"/>
        </w:rPr>
      </w:pPr>
    </w:p>
    <w:p w14:paraId="5034084A">
      <w:pPr>
        <w:ind w:firstLine="4800" w:firstLineChars="20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   月   日</w:t>
      </w:r>
    </w:p>
    <w:p w14:paraId="34F6CC0E">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051ECC01">
      <w:pPr>
        <w:pStyle w:val="7"/>
        <w:rPr>
          <w:rFonts w:hint="eastAsia"/>
        </w:rPr>
      </w:pPr>
    </w:p>
    <w:p w14:paraId="10CEB8CB">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机械撒肥作业外包服务协议书</w:t>
      </w:r>
    </w:p>
    <w:p w14:paraId="2BC4D115">
      <w:pPr>
        <w:spacing w:line="400" w:lineRule="exact"/>
        <w:jc w:val="center"/>
        <w:rPr>
          <w:rFonts w:ascii="方正小标宋简体" w:hAnsi="方正小标宋简体" w:eastAsia="方正小标宋简体" w:cs="方正小标宋简体"/>
          <w:sz w:val="36"/>
          <w:szCs w:val="44"/>
          <w:highlight w:val="none"/>
        </w:rPr>
      </w:pPr>
    </w:p>
    <w:p w14:paraId="48861BBD">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7048344A">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14:paraId="3B0104C3">
      <w:pPr>
        <w:spacing w:line="360" w:lineRule="exact"/>
        <w:ind w:firstLine="480" w:firstLineChars="200"/>
        <w:rPr>
          <w:rFonts w:hint="eastAsia" w:ascii="等线" w:hAnsi="等线" w:eastAsia="等线" w:cs="宋体"/>
          <w:sz w:val="24"/>
          <w:highlight w:val="none"/>
        </w:rPr>
      </w:pPr>
    </w:p>
    <w:p w14:paraId="393867C8">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作业，达成以下协议：</w:t>
      </w:r>
    </w:p>
    <w:p w14:paraId="1FF5C4B7">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70920F2A">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生产单位农田</w:t>
      </w:r>
      <w:r>
        <w:rPr>
          <w:rFonts w:hint="eastAsia" w:ascii="等线" w:hAnsi="等线" w:eastAsia="等线" w:cs="宋体"/>
          <w:bCs/>
          <w:sz w:val="24"/>
          <w:highlight w:val="none"/>
        </w:rPr>
        <w:t>；</w:t>
      </w:r>
    </w:p>
    <w:p w14:paraId="0759B1E2">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rPr>
        <w:t>202</w:t>
      </w:r>
      <w:r>
        <w:rPr>
          <w:rFonts w:hint="eastAsia" w:ascii="等线" w:hAnsi="等线" w:eastAsia="等线" w:cs="宋体"/>
          <w:bCs/>
          <w:sz w:val="24"/>
          <w:highlight w:val="none"/>
          <w:u w:val="single"/>
          <w:lang w:val="en-US" w:eastAsia="zh-CN"/>
        </w:rPr>
        <w:t>6</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日</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rPr>
        <w:t>202</w:t>
      </w:r>
      <w:r>
        <w:rPr>
          <w:rFonts w:hint="eastAsia" w:ascii="等线" w:hAnsi="等线" w:eastAsia="等线" w:cs="宋体"/>
          <w:bCs/>
          <w:sz w:val="24"/>
          <w:highlight w:val="none"/>
          <w:u w:val="single"/>
          <w:lang w:val="en-US" w:eastAsia="zh-CN"/>
        </w:rPr>
        <w:t>6</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日；</w:t>
      </w:r>
    </w:p>
    <w:p w14:paraId="7A73B3B4">
      <w:pPr>
        <w:spacing w:line="360" w:lineRule="exact"/>
        <w:ind w:firstLine="480" w:firstLineChars="200"/>
        <w:rPr>
          <w:rFonts w:hint="default" w:ascii="等线" w:hAnsi="等线" w:eastAsia="等线" w:cs="宋体"/>
          <w:bCs/>
          <w:sz w:val="24"/>
          <w:highlight w:val="none"/>
          <w:lang w:val="en-US" w:eastAsia="zh-CN"/>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：预计作业</w:t>
      </w:r>
      <w:r>
        <w:rPr>
          <w:rFonts w:hint="eastAsia" w:ascii="等线" w:hAnsi="等线" w:eastAsia="等线" w:cs="宋体"/>
          <w:bCs/>
          <w:sz w:val="24"/>
          <w:highlight w:val="none"/>
          <w:lang w:eastAsia="zh-CN"/>
        </w:rPr>
        <w:t>用量</w:t>
      </w:r>
      <w:r>
        <w:rPr>
          <w:rFonts w:hint="eastAsia" w:ascii="等线" w:hAnsi="等线" w:eastAsia="等线" w:cs="宋体"/>
          <w:bCs/>
          <w:sz w:val="24"/>
          <w:highlight w:val="none"/>
          <w:u w:val="single"/>
          <w:lang w:val="en-US" w:eastAsia="zh-CN"/>
        </w:rPr>
        <w:t xml:space="preserve">   </w:t>
      </w:r>
      <w:r>
        <w:rPr>
          <w:rFonts w:hint="eastAsia" w:asciiTheme="minorEastAsia" w:hAnsiTheme="minorEastAsia" w:eastAsiaTheme="minorEastAsia"/>
          <w:b w:val="0"/>
          <w:bCs/>
          <w:color w:val="auto"/>
          <w:sz w:val="24"/>
          <w:highlight w:val="none"/>
          <w:u w:val="single"/>
          <w:lang w:val="en-US" w:eastAsia="zh-CN"/>
        </w:rPr>
        <w:t xml:space="preserve">4657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 w:val="0"/>
          <w:bCs/>
          <w:sz w:val="24"/>
          <w:highlight w:val="none"/>
          <w:u w:val="single"/>
          <w:lang w:eastAsia="zh-CN"/>
        </w:rPr>
        <w:t>袋</w:t>
      </w:r>
      <w:r>
        <w:rPr>
          <w:rFonts w:hint="eastAsia" w:ascii="等线" w:hAnsi="等线" w:eastAsia="等线" w:cs="宋体"/>
          <w:bCs/>
          <w:sz w:val="24"/>
          <w:highlight w:val="none"/>
          <w:lang w:eastAsia="zh-CN"/>
        </w:rPr>
        <w:t>；</w:t>
      </w:r>
      <w:r>
        <w:rPr>
          <w:rFonts w:hint="eastAsia" w:ascii="等线" w:hAnsi="等线" w:eastAsia="等线" w:cs="宋体"/>
          <w:bCs/>
          <w:sz w:val="24"/>
          <w:highlight w:val="none"/>
          <w:lang w:val="en-US" w:eastAsia="zh-CN"/>
        </w:rPr>
        <w:t>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元</w:t>
      </w:r>
      <w:r>
        <w:rPr>
          <w:rFonts w:hint="eastAsia" w:ascii="等线" w:hAnsi="等线" w:eastAsia="等线" w:cs="宋体"/>
          <w:bCs/>
          <w:sz w:val="24"/>
          <w:highlight w:val="none"/>
          <w:lang w:val="en-US" w:eastAsia="zh-CN"/>
        </w:rPr>
        <w:t>/袋</w:t>
      </w:r>
      <w:r>
        <w:rPr>
          <w:rFonts w:hint="eastAsia" w:ascii="等线" w:hAnsi="等线" w:eastAsia="等线" w:cs="宋体"/>
          <w:bCs/>
          <w:sz w:val="24"/>
          <w:highlight w:val="none"/>
          <w:lang w:eastAsia="zh-CN"/>
        </w:rPr>
        <w:t>（含税费、</w:t>
      </w:r>
      <w:r>
        <w:rPr>
          <w:rFonts w:hint="eastAsia" w:cs="宋体" w:asciiTheme="minorEastAsia" w:hAnsiTheme="minorEastAsia" w:eastAsiaTheme="minorEastAsia"/>
          <w:sz w:val="24"/>
          <w:highlight w:val="none"/>
          <w:lang w:eastAsia="zh-CN"/>
        </w:rPr>
        <w:t>转运费）。</w:t>
      </w:r>
    </w:p>
    <w:p w14:paraId="34AE10B0">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作业用量</w:t>
      </w:r>
      <w:r>
        <w:rPr>
          <w:rFonts w:hint="eastAsia" w:ascii="等线" w:hAnsi="等线" w:eastAsia="等线" w:cs="宋体"/>
          <w:bCs/>
          <w:sz w:val="24"/>
          <w:highlight w:val="none"/>
        </w:rPr>
        <w:t>为准。</w:t>
      </w:r>
    </w:p>
    <w:p w14:paraId="6AD05E5B">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62D539FA">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eastAsia="zh-CN"/>
        </w:rPr>
        <w:t>袋</w:t>
      </w:r>
      <w:r>
        <w:rPr>
          <w:rFonts w:hint="eastAsia" w:ascii="等线" w:hAnsi="等线" w:eastAsia="等线" w:cs="宋体"/>
          <w:bCs/>
          <w:sz w:val="24"/>
          <w:highlight w:val="none"/>
          <w:lang w:val="en-US" w:eastAsia="zh-CN"/>
        </w:rPr>
        <w:t>（费用均</w:t>
      </w:r>
      <w:r>
        <w:rPr>
          <w:rFonts w:hint="eastAsia" w:ascii="等线" w:hAnsi="等线" w:eastAsia="等线" w:cs="宋体"/>
          <w:bCs/>
          <w:sz w:val="24"/>
          <w:highlight w:val="none"/>
          <w:lang w:val="zh-CN" w:eastAsia="zh-CN"/>
        </w:rPr>
        <w:t>含</w:t>
      </w:r>
      <w:r>
        <w:rPr>
          <w:rFonts w:hint="eastAsia" w:ascii="等线" w:hAnsi="等线" w:eastAsia="等线" w:cs="宋体"/>
          <w:bCs/>
          <w:sz w:val="24"/>
          <w:highlight w:val="none"/>
          <w:lang w:val="en-US" w:eastAsia="zh-CN"/>
        </w:rPr>
        <w:t>税费、肥料装卸费、转运费等）</w:t>
      </w:r>
      <w:r>
        <w:rPr>
          <w:rFonts w:hint="eastAsia" w:ascii="等线" w:hAnsi="等线" w:eastAsia="等线" w:cs="宋体"/>
          <w:bCs/>
          <w:sz w:val="24"/>
          <w:highlight w:val="none"/>
        </w:rPr>
        <w:t>。</w:t>
      </w:r>
    </w:p>
    <w:p w14:paraId="6BC41C30">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14:paraId="4C36211E">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14:paraId="618BF473">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1.乙方应服从甲方统一调配，按协议要求，准时到达甲方指定地点</w:t>
      </w:r>
      <w:r>
        <w:rPr>
          <w:rFonts w:hint="eastAsia" w:ascii="等线" w:hAnsi="等线" w:eastAsia="等线" w:cs="宋体"/>
          <w:bCs/>
          <w:sz w:val="24"/>
          <w:highlight w:val="none"/>
          <w:lang w:eastAsia="zh-CN"/>
        </w:rPr>
        <w:t>展开</w:t>
      </w:r>
      <w:r>
        <w:rPr>
          <w:rFonts w:hint="eastAsia" w:ascii="等线" w:hAnsi="等线" w:eastAsia="等线" w:cs="宋体"/>
          <w:sz w:val="24"/>
          <w:highlight w:val="none"/>
        </w:rPr>
        <w:t>作业</w:t>
      </w:r>
      <w:r>
        <w:rPr>
          <w:rFonts w:hint="eastAsia" w:ascii="等线" w:hAnsi="等线" w:eastAsia="等线" w:cs="宋体"/>
          <w:bCs/>
          <w:sz w:val="24"/>
          <w:highlight w:val="none"/>
        </w:rPr>
        <w:t>；</w:t>
      </w:r>
    </w:p>
    <w:p w14:paraId="75E84ACB">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lang w:val="en-US" w:eastAsia="zh-CN"/>
        </w:rPr>
        <w:t>2</w:t>
      </w:r>
      <w:r>
        <w:rPr>
          <w:rFonts w:hint="eastAsia" w:ascii="等线" w:hAnsi="等线" w:eastAsia="等线" w:cs="宋体"/>
          <w:bCs/>
          <w:sz w:val="24"/>
          <w:highlight w:val="none"/>
        </w:rPr>
        <w:t>.作业质量要求：播撒均匀</w:t>
      </w:r>
      <w:r>
        <w:rPr>
          <w:rFonts w:hint="eastAsia" w:ascii="等线" w:hAnsi="等线" w:eastAsia="等线" w:cs="宋体"/>
          <w:bCs/>
          <w:sz w:val="24"/>
          <w:highlight w:val="none"/>
          <w:lang w:eastAsia="zh-CN"/>
        </w:rPr>
        <w:t>。</w:t>
      </w:r>
    </w:p>
    <w:p w14:paraId="686FF261">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14:paraId="4F140187">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23E86F75">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06CA29EC">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14:paraId="58FC5D83">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作业费用。</w:t>
      </w:r>
    </w:p>
    <w:p w14:paraId="27D6AED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1521C57F">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0925A9FA">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14:paraId="267E880E">
      <w:pPr>
        <w:spacing w:line="360" w:lineRule="exact"/>
        <w:ind w:firstLine="480" w:firstLineChars="200"/>
        <w:rPr>
          <w:rFonts w:hint="eastAsia" w:ascii="等线" w:hAnsi="等线" w:eastAsia="等线" w:cs="宋体"/>
          <w:sz w:val="24"/>
          <w:highlight w:val="none"/>
          <w:lang w:val="en-US" w:eastAsia="zh-CN"/>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6F18AC2E">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14:paraId="670BA423">
      <w:pPr>
        <w:pStyle w:val="2"/>
        <w:spacing w:line="360" w:lineRule="exact"/>
        <w:ind w:firstLine="480" w:firstLineChars="200"/>
        <w:rPr>
          <w:rFonts w:hint="eastAsia" w:ascii="等线" w:hAnsi="等线" w:eastAsia="等线" w:cs="仿宋"/>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05E5E5B6">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机械撒肥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14:paraId="3B931AE7">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14:paraId="528DCC04">
      <w:pPr>
        <w:pStyle w:val="2"/>
        <w:spacing w:line="360" w:lineRule="exact"/>
        <w:ind w:firstLine="480" w:firstLineChars="200"/>
        <w:rPr>
          <w:rFonts w:hint="default" w:ascii="等线" w:hAnsi="等线" w:eastAsia="等线" w:cs="宋体"/>
          <w:sz w:val="24"/>
          <w:highlight w:val="none"/>
          <w:lang w:val="en-US" w:eastAsia="zh-CN"/>
        </w:rPr>
      </w:pPr>
      <w:r>
        <w:rPr>
          <w:rFonts w:hint="eastAsia" w:ascii="等线" w:hAnsi="等线" w:eastAsia="等线" w:cs="宋体"/>
          <w:sz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20AF70D">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rPr>
        <w:t>七、作业质量争议处理方法</w:t>
      </w:r>
    </w:p>
    <w:p w14:paraId="64F8066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14:paraId="39788B1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lang w:val="en-US" w:eastAsia="zh-CN"/>
        </w:rPr>
        <w:t>2</w:t>
      </w:r>
      <w:r>
        <w:rPr>
          <w:rFonts w:hint="eastAsia" w:ascii="等线" w:hAnsi="等线" w:eastAsia="等线"/>
          <w:sz w:val="24"/>
          <w:highlight w:val="none"/>
        </w:rPr>
        <w:t>.双方当事人对作业质量及面积争议协商或调解不成的，甲乙双方同意只能以以下第（2）种方式解决纠纷：</w:t>
      </w:r>
    </w:p>
    <w:p w14:paraId="79172C8E">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7E1E0B86">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78E60D33">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14:paraId="219CD665">
      <w:pPr>
        <w:pStyle w:val="2"/>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14:paraId="19A16D3E">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6BE77059">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62ED3FD0">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14:paraId="424B90F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0F374CEB">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659C9530">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0A43D6A1">
      <w:pPr>
        <w:spacing w:line="360" w:lineRule="exact"/>
        <w:rPr>
          <w:rFonts w:hint="eastAsia" w:ascii="等线" w:hAnsi="等线" w:eastAsia="等线" w:cs="宋体"/>
          <w:sz w:val="24"/>
          <w:highlight w:val="none"/>
        </w:rPr>
      </w:pPr>
    </w:p>
    <w:p w14:paraId="2CAF3260">
      <w:pPr>
        <w:spacing w:line="360" w:lineRule="exact"/>
        <w:rPr>
          <w:rFonts w:hint="eastAsia" w:ascii="等线" w:hAnsi="等线" w:eastAsia="等线" w:cs="宋体"/>
          <w:sz w:val="24"/>
          <w:highlight w:val="none"/>
        </w:rPr>
      </w:pPr>
    </w:p>
    <w:p w14:paraId="0232F87F">
      <w:pPr>
        <w:spacing w:line="360" w:lineRule="exact"/>
        <w:ind w:firstLine="5520" w:firstLineChars="2300"/>
        <w:rPr>
          <w:rFonts w:ascii="等线" w:hAnsi="等线" w:eastAsia="等线" w:cs="宋体"/>
          <w:sz w:val="24"/>
        </w:rPr>
      </w:pPr>
      <w:r>
        <w:rPr>
          <w:rFonts w:hint="eastAsia" w:ascii="等线" w:hAnsi="等线" w:eastAsia="等线" w:cs="宋体"/>
          <w:sz w:val="24"/>
          <w:highlight w:val="none"/>
        </w:rPr>
        <w:t xml:space="preserve"> 年   月   日</w:t>
      </w:r>
    </w:p>
    <w:p w14:paraId="4C13085A">
      <w:pPr>
        <w:rPr>
          <w:rFonts w:hint="eastAsia"/>
        </w:rPr>
      </w:pPr>
      <w:r>
        <w:rPr>
          <w:rFonts w:hint="eastAsia"/>
        </w:rPr>
        <w:br w:type="page"/>
      </w:r>
    </w:p>
    <w:p w14:paraId="74FEA149">
      <w:pPr>
        <w:pStyle w:val="7"/>
        <w:rPr>
          <w:rFonts w:hint="eastAsia"/>
        </w:rPr>
      </w:pPr>
    </w:p>
    <w:p w14:paraId="3B1D0D46">
      <w:pPr>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ascii="等线" w:hAnsi="等线" w:eastAsia="等线" w:cs="宋体"/>
          <w:sz w:val="24"/>
          <w:highlight w:val="none"/>
          <w:u w:val="single"/>
        </w:rPr>
        <w:t xml:space="preserve">连云港市工投集团青口投资有限公司 </w:t>
      </w:r>
      <w:r>
        <w:rPr>
          <w:rFonts w:hint="eastAsia" w:ascii="等线" w:hAnsi="等线" w:eastAsia="等线" w:cs="宋体"/>
          <w:sz w:val="24"/>
          <w:highlight w:val="none"/>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2.1.4甲方向乙方交代明确作业区范围、现场处置等环境条件（包括地面以下和以上）、安全生产要求、危险源等必要信息和其他要害部位等安全注意事项。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2.1.5甲方应对乙方安全生产管理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  </w:t>
      </w:r>
    </w:p>
    <w:p w14:paraId="39E0F8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2.1.6甲方管理人员有权制止乙方人员违纪违章作业，并按规定要求乙方支付相应的违约金。</w:t>
      </w:r>
    </w:p>
    <w:p w14:paraId="0129AA6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2.1.7甲方对乙方进行安全监督检查出的安全隐患，乙方拒不整改的，甲方有权单方终止与乙方之间合同的履行并要求乙方支付年租金30%的违约金，同时承担由此给甲方造成的全部直接和间接损失。</w:t>
      </w:r>
    </w:p>
    <w:p w14:paraId="6A122A87">
      <w:pPr>
        <w:widowControl w:val="0"/>
        <w:tabs>
          <w:tab w:val="left" w:pos="1200"/>
        </w:tabs>
        <w:spacing w:line="42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2.1.8甲方就其生产作业区范围内的相关安全事项协助对乙方进行培训，包括并不限于：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甲方职工安全生产守则；工作环境、安全注意事项、各种作业的应取得的许可手续、作业票证、作业后检查等程序以及要求乙方人员必须穿戴符合作业要求且符合国家法规认可的个人安全防护用品。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7"/>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bookmarkStart w:id="0" w:name="_GoBack"/>
      <w:bookmarkEnd w:id="0"/>
    </w:p>
    <w:p w14:paraId="3BF78FBF">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46D82F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eastAsia="宋体"/>
          <w:szCs w:val="21"/>
          <w:highlight w:val="none"/>
          <w:u w:val="single"/>
          <w:lang w:val="en-US" w:eastAsia="zh-CN"/>
        </w:rPr>
      </w:pPr>
      <w:r>
        <w:rPr>
          <w:rFonts w:hint="eastAsia"/>
          <w:szCs w:val="21"/>
          <w:highlight w:val="none"/>
          <w:u w:val="single"/>
          <w:lang w:val="en-US" w:eastAsia="zh-CN"/>
        </w:rPr>
        <w:t xml:space="preserve">                                 ：</w:t>
      </w:r>
    </w:p>
    <w:p w14:paraId="1E1F8E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2A1C4D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147D81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25AEE0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3D97FF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0447B3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BE33C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DA8C6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6117F2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6C8C4E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3B32E6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6501AF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2A35FAE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53A5F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7E292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16482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10C1D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04148A32">
      <w:pPr>
        <w:pStyle w:val="7"/>
        <w:rPr>
          <w:rFonts w:hint="eastAsia"/>
          <w:highlight w:val="none"/>
        </w:rPr>
      </w:pPr>
    </w:p>
    <w:p w14:paraId="4A532A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65CAFD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3387ABB4">
      <w:pPr>
        <w:ind w:firstLine="630" w:firstLineChars="300"/>
      </w:pPr>
      <w:r>
        <w:rPr>
          <w:rFonts w:hint="eastAsia" w:ascii="宋体" w:hAnsi="宋体" w:cs="宋体"/>
          <w:szCs w:val="21"/>
          <w:highlight w:val="none"/>
        </w:rPr>
        <w:t>年     月    日</w:t>
      </w:r>
    </w:p>
    <w:p w14:paraId="342BB6A7">
      <w:pPr>
        <w:ind w:firstLine="630" w:firstLineChars="300"/>
        <w:rPr>
          <w:rFonts w:hint="eastAsia" w:ascii="宋体" w:hAnsi="宋体" w:cs="宋体"/>
          <w:szCs w:val="21"/>
          <w:highlight w:val="none"/>
        </w:rPr>
      </w:pPr>
    </w:p>
    <w:p w14:paraId="5D4E0616">
      <w:pPr>
        <w:pStyle w:val="7"/>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33BDF"/>
    <w:rsid w:val="0C033BDF"/>
    <w:rsid w:val="30EC57DA"/>
    <w:rsid w:val="41D05BAB"/>
    <w:rsid w:val="4299730F"/>
    <w:rsid w:val="548861FC"/>
    <w:rsid w:val="6F864031"/>
    <w:rsid w:val="71875214"/>
    <w:rsid w:val="7ACA3C24"/>
    <w:rsid w:val="7B4F4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9817</Words>
  <Characters>10096</Characters>
  <Lines>0</Lines>
  <Paragraphs>0</Paragraphs>
  <TotalTime>2</TotalTime>
  <ScaleCrop>false</ScaleCrop>
  <LinksUpToDate>false</LinksUpToDate>
  <CharactersWithSpaces>11043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2025-03-17T08:59:00Z</dcterms:created>
  <dc:creator>姜姝妍</dc:creator>
  <cp:lastModifiedBy>蒋宏</cp:lastModifiedBy>
  <dcterms:modified xsi:type="dcterms:W3CDTF">2026-04-03T03:18:10Z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996EE94505C84F629A8CAF8C542C4508_11</vt:lpwstr>
  </property>
  <property fmtid="{D5CDD505-2E9C-101B-9397-08002B2CF9AE}" pid="4" name="KSOTemplateDocerSaveRecord">
    <vt:lpwstr>eyJoZGlkIjoiOWJlMWQ1MGJlNDBkYWVhZDMyYzQ4YTQwNjkzMzM3OGQiLCJ1c2VySWQiOiIxNzE3NzgyNTUzIn0=</vt:lpwstr>
  </property>
</Properties>
</file>