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E753">
      <w:pPr>
        <w:spacing w:line="500" w:lineRule="exact"/>
        <w:jc w:val="left"/>
        <w:rPr>
          <w:rStyle w:val="9"/>
          <w:rFonts w:ascii="FangSong_GB2312" w:eastAsia="FangSong_GB2312"/>
          <w:b/>
          <w:sz w:val="30"/>
          <w:szCs w:val="30"/>
          <w:highlight w:val="none"/>
        </w:rPr>
      </w:pP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附件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  <w:t>1：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 w14:paraId="7E8F865E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p w14:paraId="2A5C1D0D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投标方单位名称：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  </w:t>
      </w:r>
    </w:p>
    <w:tbl>
      <w:tblPr>
        <w:tblStyle w:val="7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279"/>
        <w:gridCol w:w="1600"/>
        <w:gridCol w:w="653"/>
        <w:gridCol w:w="853"/>
        <w:gridCol w:w="840"/>
        <w:gridCol w:w="1227"/>
        <w:gridCol w:w="1361"/>
      </w:tblGrid>
      <w:tr w14:paraId="16B2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77" w:type="dxa"/>
            <w:gridSpan w:val="8"/>
            <w:vAlign w:val="center"/>
          </w:tcPr>
          <w:p w14:paraId="12E9DA5D">
            <w:pPr>
              <w:pStyle w:val="5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2026年劳保服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投标报价表</w:t>
            </w:r>
          </w:p>
        </w:tc>
      </w:tr>
      <w:tr w14:paraId="49AC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64" w:type="dxa"/>
            <w:vAlign w:val="center"/>
          </w:tcPr>
          <w:p w14:paraId="25158B44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79" w:type="dxa"/>
            <w:vAlign w:val="center"/>
          </w:tcPr>
          <w:p w14:paraId="70055690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600" w:type="dxa"/>
            <w:vAlign w:val="center"/>
          </w:tcPr>
          <w:p w14:paraId="62095157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规格要求</w:t>
            </w:r>
          </w:p>
        </w:tc>
        <w:tc>
          <w:tcPr>
            <w:tcW w:w="653" w:type="dxa"/>
            <w:vAlign w:val="center"/>
          </w:tcPr>
          <w:p w14:paraId="676D3EDA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53" w:type="dxa"/>
            <w:vAlign w:val="center"/>
          </w:tcPr>
          <w:p w14:paraId="7BE07BB6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840" w:type="dxa"/>
            <w:vAlign w:val="center"/>
          </w:tcPr>
          <w:p w14:paraId="5227498B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227" w:type="dxa"/>
            <w:vAlign w:val="center"/>
          </w:tcPr>
          <w:p w14:paraId="4DAF8A1C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61" w:type="dxa"/>
            <w:vAlign w:val="center"/>
          </w:tcPr>
          <w:p w14:paraId="667B93BE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30B3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4" w:type="dxa"/>
            <w:shd w:val="clear" w:color="auto" w:fill="auto"/>
            <w:vAlign w:val="center"/>
          </w:tcPr>
          <w:p w14:paraId="355B88C9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F81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春秋款夹克（男女）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FA4E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绵纶≥82%、氨纶≥16%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AF1F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DFC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124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1EA43C8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63D1D241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361" w:type="dxa"/>
            <w:shd w:val="clear" w:color="auto" w:fill="auto"/>
            <w:vAlign w:val="center"/>
          </w:tcPr>
          <w:p w14:paraId="7B0A2542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限价520元/件</w:t>
            </w:r>
          </w:p>
        </w:tc>
      </w:tr>
      <w:tr w14:paraId="6AF7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4" w:type="dxa"/>
            <w:shd w:val="clear" w:color="auto" w:fill="auto"/>
            <w:vAlign w:val="center"/>
          </w:tcPr>
          <w:p w14:paraId="20BC0A0A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B12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春秋款长裤（男女）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BC4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绵纶≥82%、氨纶≥16%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ECE7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952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124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C15AF6A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24539D01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424B6B8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限价280元/件</w:t>
            </w:r>
          </w:p>
        </w:tc>
      </w:tr>
      <w:tr w14:paraId="68DF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4" w:type="dxa"/>
            <w:shd w:val="clear" w:color="auto" w:fill="auto"/>
            <w:vAlign w:val="center"/>
          </w:tcPr>
          <w:p w14:paraId="75AE780D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0DC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春秋款衬衫（男女）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43C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纯棉抗皱免烫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3AC2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653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248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65934F9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06161E2B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441BC8D"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限价200元/件</w:t>
            </w:r>
          </w:p>
        </w:tc>
      </w:tr>
      <w:tr w14:paraId="6BD9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377" w:type="dxa"/>
            <w:gridSpan w:val="8"/>
            <w:shd w:val="clear" w:color="auto" w:fill="auto"/>
            <w:vAlign w:val="center"/>
          </w:tcPr>
          <w:p w14:paraId="262EBCA2">
            <w:pPr>
              <w:pStyle w:val="5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总价：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（元）  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6044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377" w:type="dxa"/>
            <w:gridSpan w:val="8"/>
            <w:vAlign w:val="center"/>
          </w:tcPr>
          <w:p w14:paraId="009492CE">
            <w:pPr>
              <w:pStyle w:val="5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zh-CN" w:eastAsia="zh-CN" w:bidi="ar-SA"/>
              </w:rPr>
              <w:t>税费、装卸费用、运输费用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 w14:paraId="1AD276E6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C4B3F52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4772585">
      <w:pPr>
        <w:widowControl/>
        <w:adjustRightInd w:val="0"/>
        <w:snapToGrid w:val="0"/>
        <w:spacing w:after="200" w:line="500" w:lineRule="exact"/>
        <w:ind w:firstLine="4760" w:firstLineChars="17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7E4EE108"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 w14:paraId="1DF09A63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6C5EB57">
      <w:pPr>
        <w:ind w:firstLine="4480" w:firstLineChars="1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93ED4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4603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4603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83EE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4788B"/>
    <w:rsid w:val="1144788B"/>
    <w:rsid w:val="14AD5C2D"/>
    <w:rsid w:val="23561865"/>
    <w:rsid w:val="28A66EF8"/>
    <w:rsid w:val="47036BC4"/>
    <w:rsid w:val="57672ABB"/>
    <w:rsid w:val="6BDC78D7"/>
    <w:rsid w:val="7BA4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163</Characters>
  <Lines>0</Lines>
  <Paragraphs>0</Paragraphs>
  <TotalTime>5</TotalTime>
  <ScaleCrop>false</ScaleCrop>
  <LinksUpToDate>false</LinksUpToDate>
  <CharactersWithSpaces>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2024-04-02T04:18:00Z</dcterms:created>
  <dc:creator>姜姝妍</dc:creator>
  <cp:lastModifiedBy>蒋宏</cp:lastModifiedBy>
  <dcterms:modified xsi:type="dcterms:W3CDTF">2026-04-21T07:54:42Z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9EF23E02A7424B7F907F65C598392409_11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